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99E6" w14:textId="77777777" w:rsidR="00965BE8" w:rsidRDefault="35A55B63" w:rsidP="43A048C2">
      <w:pPr>
        <w:rPr>
          <w:rFonts w:ascii="Times New Roman" w:eastAsia="Times New Roman" w:hAnsi="Times New Roman" w:cs="Times New Roman"/>
          <w:b/>
          <w:bCs/>
        </w:rPr>
      </w:pPr>
      <w:r w:rsidRPr="43A048C2">
        <w:rPr>
          <w:rFonts w:ascii="Times New Roman" w:eastAsia="Times New Roman" w:hAnsi="Times New Roman" w:cs="Times New Roman"/>
          <w:b/>
          <w:bCs/>
        </w:rPr>
        <w:t>Email 1 – Welcome</w:t>
      </w:r>
    </w:p>
    <w:p w14:paraId="68A4D5E8" w14:textId="77777777" w:rsidR="00965BE8" w:rsidRDefault="35A55B63" w:rsidP="12F0DD8A">
      <w:pPr>
        <w:rPr>
          <w:rFonts w:ascii="Times New Roman" w:eastAsia="Times New Roman" w:hAnsi="Times New Roman" w:cs="Times New Roman"/>
        </w:rPr>
      </w:pPr>
      <w:r w:rsidRPr="679A0EED">
        <w:rPr>
          <w:rFonts w:ascii="Times New Roman" w:eastAsia="Times New Roman" w:hAnsi="Times New Roman" w:cs="Times New Roman"/>
        </w:rPr>
        <w:t>Subject line:</w:t>
      </w:r>
      <w:r w:rsidR="0914167B" w:rsidRPr="679A0EED">
        <w:rPr>
          <w:rFonts w:ascii="Times New Roman" w:eastAsia="Times New Roman" w:hAnsi="Times New Roman" w:cs="Times New Roman"/>
        </w:rPr>
        <w:t xml:space="preserve"> Your path to simpler transactions starts here</w:t>
      </w:r>
    </w:p>
    <w:p w14:paraId="16AF1ED1" w14:textId="7CFDBC33" w:rsidR="00965BE8" w:rsidRDefault="35A55B63">
      <w:r w:rsidRPr="12F0DD8A">
        <w:rPr>
          <w:rFonts w:ascii="Times New Roman" w:eastAsia="Times New Roman" w:hAnsi="Times New Roman" w:cs="Times New Roman"/>
        </w:rPr>
        <w:t>Preheader: The first step in your member benefits</w:t>
      </w:r>
    </w:p>
    <w:p w14:paraId="573E033A" w14:textId="77777777" w:rsidR="00965BE8" w:rsidRDefault="35A55B63">
      <w:r w:rsidRPr="43A048C2">
        <w:rPr>
          <w:rFonts w:ascii="Times New Roman" w:eastAsia="Times New Roman" w:hAnsi="Times New Roman" w:cs="Times New Roman"/>
        </w:rPr>
        <w:t>Body:</w:t>
      </w:r>
    </w:p>
    <w:p w14:paraId="010EB6F8" w14:textId="77777777" w:rsidR="00965BE8" w:rsidRDefault="1D7D993D" w:rsidP="43A048C2">
      <w:pPr>
        <w:rPr>
          <w:rFonts w:ascii="Times New Roman" w:eastAsia="Times New Roman" w:hAnsi="Times New Roman" w:cs="Times New Roman"/>
        </w:rPr>
      </w:pPr>
      <w:r w:rsidRPr="679A0EED">
        <w:rPr>
          <w:rFonts w:ascii="Times New Roman" w:eastAsia="Times New Roman" w:hAnsi="Times New Roman" w:cs="Times New Roman"/>
        </w:rPr>
        <w:t>Did you know?</w:t>
      </w:r>
    </w:p>
    <w:p w14:paraId="2C8DF4FA" w14:textId="77777777" w:rsidR="00965BE8" w:rsidRDefault="35A55B63">
      <w:r w:rsidRPr="6D6E8A48">
        <w:rPr>
          <w:rFonts w:ascii="Times New Roman" w:eastAsia="Times New Roman" w:hAnsi="Times New Roman" w:cs="Times New Roman"/>
        </w:rPr>
        <w:t>Being a [association name] member has lots of benefits</w:t>
      </w:r>
      <w:r w:rsidR="39AD15E9" w:rsidRPr="6D6E8A48">
        <w:rPr>
          <w:rFonts w:ascii="Times New Roman" w:eastAsia="Times New Roman" w:hAnsi="Times New Roman" w:cs="Times New Roman"/>
        </w:rPr>
        <w:t xml:space="preserve">—including access to your state and local forms libraries through </w:t>
      </w:r>
      <w:r w:rsidRPr="6D6E8A48">
        <w:rPr>
          <w:rFonts w:ascii="Times New Roman" w:eastAsia="Times New Roman" w:hAnsi="Times New Roman" w:cs="Times New Roman"/>
        </w:rPr>
        <w:t>Transactions</w:t>
      </w:r>
      <w:r w:rsidR="72EC6440" w:rsidRPr="6D6E8A48">
        <w:rPr>
          <w:rFonts w:ascii="Times New Roman" w:eastAsia="Times New Roman" w:hAnsi="Times New Roman" w:cs="Times New Roman"/>
        </w:rPr>
        <w:t xml:space="preserve"> (</w:t>
      </w:r>
      <w:r w:rsidR="27D63F37" w:rsidRPr="6D6E8A48">
        <w:rPr>
          <w:rFonts w:ascii="Times New Roman" w:eastAsia="Times New Roman" w:hAnsi="Times New Roman" w:cs="Times New Roman"/>
        </w:rPr>
        <w:t>z</w:t>
      </w:r>
      <w:r w:rsidR="72EC6440" w:rsidRPr="6D6E8A48">
        <w:rPr>
          <w:rFonts w:ascii="Times New Roman" w:eastAsia="Times New Roman" w:hAnsi="Times New Roman" w:cs="Times New Roman"/>
        </w:rPr>
        <w:t>ipForm Edition)</w:t>
      </w:r>
      <w:r w:rsidRPr="6D6E8A48">
        <w:rPr>
          <w:rFonts w:ascii="Times New Roman" w:eastAsia="Times New Roman" w:hAnsi="Times New Roman" w:cs="Times New Roman"/>
        </w:rPr>
        <w:t>. But more than that</w:t>
      </w:r>
      <w:r w:rsidR="2A164B8E" w:rsidRPr="6D6E8A48">
        <w:rPr>
          <w:rFonts w:ascii="Times New Roman" w:eastAsia="Times New Roman" w:hAnsi="Times New Roman" w:cs="Times New Roman"/>
        </w:rPr>
        <w:t>,</w:t>
      </w:r>
      <w:r w:rsidRPr="6D6E8A48">
        <w:rPr>
          <w:rFonts w:ascii="Times New Roman" w:eastAsia="Times New Roman" w:hAnsi="Times New Roman" w:cs="Times New Roman"/>
        </w:rPr>
        <w:t xml:space="preserve"> Transactions takes your agent experience up a notch with a wide range of digital tools built exclusively for you.</w:t>
      </w:r>
    </w:p>
    <w:p w14:paraId="5CFBED17" w14:textId="77777777" w:rsidR="00965BE8" w:rsidRDefault="35A55B63" w:rsidP="679A0EED">
      <w:pPr>
        <w:rPr>
          <w:rFonts w:ascii="Times New Roman" w:eastAsia="Times New Roman" w:hAnsi="Times New Roman" w:cs="Times New Roman"/>
          <w:highlight w:val="black"/>
        </w:rPr>
      </w:pPr>
      <w:r w:rsidRPr="6D6E8A48">
        <w:rPr>
          <w:rFonts w:ascii="Times New Roman" w:eastAsia="Times New Roman" w:hAnsi="Times New Roman" w:cs="Times New Roman"/>
        </w:rPr>
        <w:t>Want to learn how to navigate your member benefit</w:t>
      </w:r>
      <w:r w:rsidR="162A6E50" w:rsidRPr="6D6E8A48">
        <w:rPr>
          <w:rFonts w:ascii="Times New Roman" w:eastAsia="Times New Roman" w:hAnsi="Times New Roman" w:cs="Times New Roman"/>
        </w:rPr>
        <w:t>,</w:t>
      </w:r>
      <w:r w:rsidRPr="6D6E8A48">
        <w:rPr>
          <w:rFonts w:ascii="Times New Roman" w:eastAsia="Times New Roman" w:hAnsi="Times New Roman" w:cs="Times New Roman"/>
        </w:rPr>
        <w:t xml:space="preserve"> Transactions </w:t>
      </w:r>
      <w:r w:rsidR="4C7B94F4" w:rsidRPr="6D6E8A48">
        <w:rPr>
          <w:rFonts w:ascii="Times New Roman" w:eastAsia="Times New Roman" w:hAnsi="Times New Roman" w:cs="Times New Roman"/>
        </w:rPr>
        <w:t>(z</w:t>
      </w:r>
      <w:r w:rsidRPr="6D6E8A48">
        <w:rPr>
          <w:rFonts w:ascii="Times New Roman" w:eastAsia="Times New Roman" w:hAnsi="Times New Roman" w:cs="Times New Roman"/>
        </w:rPr>
        <w:t>ipForm Edition)? We’ve got all the materials to help you get started. Check out our weekly</w:t>
      </w:r>
      <w:r w:rsidR="039A1DDC" w:rsidRPr="6D6E8A48">
        <w:rPr>
          <w:rFonts w:ascii="Times New Roman" w:eastAsia="Times New Roman" w:hAnsi="Times New Roman" w:cs="Times New Roman"/>
        </w:rPr>
        <w:t xml:space="preserve"> training sessions and choose your times below!</w:t>
      </w:r>
      <w:r w:rsidR="232A6709" w:rsidRPr="6D6E8A48">
        <w:rPr>
          <w:rFonts w:ascii="Times New Roman" w:eastAsia="Times New Roman" w:hAnsi="Times New Roman" w:cs="Times New Roman"/>
        </w:rPr>
        <w:t xml:space="preserve"> </w:t>
      </w:r>
      <w:r w:rsidR="039A1DDC" w:rsidRPr="6D6E8A48">
        <w:rPr>
          <w:rFonts w:ascii="Times New Roman" w:eastAsia="Times New Roman" w:hAnsi="Times New Roman" w:cs="Times New Roman"/>
        </w:rPr>
        <w:t xml:space="preserve">We recommend kicking off with phase 1 (session 1) for starting fundamentals. </w:t>
      </w:r>
    </w:p>
    <w:p w14:paraId="47C381A1" w14:textId="77777777" w:rsidR="00965BE8" w:rsidRDefault="004A46F5" w:rsidP="679A0EED">
      <w:pPr>
        <w:rPr>
          <w:rFonts w:ascii="Times New Roman" w:eastAsia="Times New Roman" w:hAnsi="Times New Roman" w:cs="Times New Roman"/>
        </w:rPr>
      </w:pPr>
      <w:hyperlink r:id="rId4">
        <w:r w:rsidR="039A1DDC" w:rsidRPr="6D6E8A48">
          <w:rPr>
            <w:rStyle w:val="Hyperlink"/>
            <w:rFonts w:ascii="Times New Roman" w:eastAsia="Times New Roman" w:hAnsi="Times New Roman" w:cs="Times New Roman"/>
          </w:rPr>
          <w:t>START TRAINING</w:t>
        </w:r>
      </w:hyperlink>
    </w:p>
    <w:p w14:paraId="3250DFCC" w14:textId="77777777" w:rsidR="6D6E8A48" w:rsidRDefault="6D6E8A48" w:rsidP="6D6E8A48">
      <w:pPr>
        <w:rPr>
          <w:rFonts w:ascii="Times New Roman" w:eastAsia="Times New Roman" w:hAnsi="Times New Roman" w:cs="Times New Roman"/>
          <w:b/>
          <w:bCs/>
        </w:rPr>
      </w:pPr>
    </w:p>
    <w:p w14:paraId="63A65492" w14:textId="77777777" w:rsidR="00965BE8" w:rsidRDefault="699C4ECA" w:rsidP="43A048C2">
      <w:pPr>
        <w:rPr>
          <w:rFonts w:ascii="Times New Roman" w:eastAsia="Times New Roman" w:hAnsi="Times New Roman" w:cs="Times New Roman"/>
          <w:b/>
          <w:bCs/>
        </w:rPr>
      </w:pPr>
      <w:r w:rsidRPr="43A048C2">
        <w:rPr>
          <w:rFonts w:ascii="Times New Roman" w:eastAsia="Times New Roman" w:hAnsi="Times New Roman" w:cs="Times New Roman"/>
          <w:b/>
          <w:bCs/>
        </w:rPr>
        <w:t>Email 1 – Welcome</w:t>
      </w:r>
    </w:p>
    <w:p w14:paraId="7F075F78" w14:textId="77777777" w:rsidR="00965BE8" w:rsidRDefault="699C4ECA" w:rsidP="12F0DD8A">
      <w:pPr>
        <w:rPr>
          <w:rFonts w:ascii="Times New Roman" w:eastAsia="Times New Roman" w:hAnsi="Times New Roman" w:cs="Times New Roman"/>
        </w:rPr>
      </w:pPr>
      <w:r w:rsidRPr="1E5F2DB9">
        <w:rPr>
          <w:rFonts w:ascii="Times New Roman" w:eastAsia="Times New Roman" w:hAnsi="Times New Roman" w:cs="Times New Roman"/>
        </w:rPr>
        <w:t xml:space="preserve">Subject line: </w:t>
      </w:r>
      <w:r w:rsidR="4998482E" w:rsidRPr="1E5F2DB9">
        <w:rPr>
          <w:rFonts w:ascii="Times New Roman" w:eastAsia="Times New Roman" w:hAnsi="Times New Roman" w:cs="Times New Roman"/>
        </w:rPr>
        <w:t>Your path to simpler transactions starts here</w:t>
      </w:r>
    </w:p>
    <w:p w14:paraId="58E67727" w14:textId="77777777" w:rsidR="00965BE8" w:rsidRDefault="699C4ECA" w:rsidP="12F0DD8A">
      <w:pPr>
        <w:rPr>
          <w:rFonts w:ascii="Times New Roman" w:eastAsia="Times New Roman" w:hAnsi="Times New Roman" w:cs="Times New Roman"/>
        </w:rPr>
      </w:pPr>
      <w:r w:rsidRPr="1E5F2DB9">
        <w:rPr>
          <w:rFonts w:ascii="Times New Roman" w:eastAsia="Times New Roman" w:hAnsi="Times New Roman" w:cs="Times New Roman"/>
        </w:rPr>
        <w:t>Preheader: The first step in your member benefits</w:t>
      </w:r>
    </w:p>
    <w:p w14:paraId="1C75F70D" w14:textId="77777777" w:rsidR="00965BE8" w:rsidRDefault="699C4ECA">
      <w:r w:rsidRPr="679A0EED">
        <w:rPr>
          <w:rFonts w:ascii="Times New Roman" w:eastAsia="Times New Roman" w:hAnsi="Times New Roman" w:cs="Times New Roman"/>
        </w:rPr>
        <w:t>Body:</w:t>
      </w:r>
    </w:p>
    <w:p w14:paraId="74936611" w14:textId="77777777" w:rsidR="3D59CB98" w:rsidRDefault="3D59CB98" w:rsidP="679A0EED">
      <w:r w:rsidRPr="679A0EED">
        <w:rPr>
          <w:rFonts w:ascii="Times New Roman" w:eastAsia="Times New Roman" w:hAnsi="Times New Roman" w:cs="Times New Roman"/>
        </w:rPr>
        <w:t>Did you know?</w:t>
      </w:r>
    </w:p>
    <w:p w14:paraId="55BF8ACB" w14:textId="77777777" w:rsidR="00965BE8" w:rsidRDefault="699C4ECA">
      <w:r w:rsidRPr="6D6E8A48">
        <w:rPr>
          <w:rFonts w:ascii="Times New Roman" w:eastAsia="Times New Roman" w:hAnsi="Times New Roman" w:cs="Times New Roman"/>
        </w:rPr>
        <w:t>Being a [association name] member has lots of benefits</w:t>
      </w:r>
      <w:r w:rsidR="0841A31E" w:rsidRPr="6D6E8A48">
        <w:rPr>
          <w:rFonts w:ascii="Times New Roman" w:eastAsia="Times New Roman" w:hAnsi="Times New Roman" w:cs="Times New Roman"/>
        </w:rPr>
        <w:t xml:space="preserve">—including access to your state and local forms libraries through </w:t>
      </w:r>
      <w:r w:rsidRPr="6D6E8A48">
        <w:rPr>
          <w:rFonts w:ascii="Times New Roman" w:eastAsia="Times New Roman" w:hAnsi="Times New Roman" w:cs="Times New Roman"/>
        </w:rPr>
        <w:t>Transactions</w:t>
      </w:r>
      <w:r w:rsidR="249D3D30" w:rsidRPr="6D6E8A48">
        <w:rPr>
          <w:rFonts w:ascii="Times New Roman" w:eastAsia="Times New Roman" w:hAnsi="Times New Roman" w:cs="Times New Roman"/>
        </w:rPr>
        <w:t xml:space="preserve"> (</w:t>
      </w:r>
      <w:proofErr w:type="spellStart"/>
      <w:r w:rsidR="249D3D30" w:rsidRPr="6D6E8A48">
        <w:rPr>
          <w:rFonts w:ascii="Times New Roman" w:eastAsia="Times New Roman" w:hAnsi="Times New Roman" w:cs="Times New Roman"/>
        </w:rPr>
        <w:t>TransactionDesk</w:t>
      </w:r>
      <w:proofErr w:type="spellEnd"/>
      <w:r w:rsidR="249D3D30" w:rsidRPr="6D6E8A48">
        <w:rPr>
          <w:rFonts w:ascii="Times New Roman" w:eastAsia="Times New Roman" w:hAnsi="Times New Roman" w:cs="Times New Roman"/>
        </w:rPr>
        <w:t xml:space="preserve"> Edition). </w:t>
      </w:r>
      <w:r w:rsidRPr="6D6E8A48">
        <w:rPr>
          <w:rFonts w:ascii="Times New Roman" w:eastAsia="Times New Roman" w:hAnsi="Times New Roman" w:cs="Times New Roman"/>
        </w:rPr>
        <w:t>But more than that</w:t>
      </w:r>
      <w:r w:rsidR="4AE00CB6" w:rsidRPr="6D6E8A48">
        <w:rPr>
          <w:rFonts w:ascii="Times New Roman" w:eastAsia="Times New Roman" w:hAnsi="Times New Roman" w:cs="Times New Roman"/>
        </w:rPr>
        <w:t>,</w:t>
      </w:r>
      <w:r w:rsidRPr="6D6E8A48">
        <w:rPr>
          <w:rFonts w:ascii="Times New Roman" w:eastAsia="Times New Roman" w:hAnsi="Times New Roman" w:cs="Times New Roman"/>
        </w:rPr>
        <w:t xml:space="preserve"> Transactions takes your agent experience up a notch with a wide range of digital tools built exclusively for you.</w:t>
      </w:r>
    </w:p>
    <w:p w14:paraId="303C67E3" w14:textId="77777777" w:rsidR="00965BE8" w:rsidRDefault="699C4ECA" w:rsidP="6D6E8A48">
      <w:pPr>
        <w:rPr>
          <w:rFonts w:ascii="Times New Roman" w:eastAsia="Times New Roman" w:hAnsi="Times New Roman" w:cs="Times New Roman"/>
          <w:highlight w:val="yellow"/>
        </w:rPr>
      </w:pPr>
      <w:r w:rsidRPr="6D6E8A48">
        <w:rPr>
          <w:rFonts w:ascii="Times New Roman" w:eastAsia="Times New Roman" w:hAnsi="Times New Roman" w:cs="Times New Roman"/>
        </w:rPr>
        <w:t>Want to learn how to navigate your member benefit</w:t>
      </w:r>
      <w:r w:rsidR="2AAF1ADF" w:rsidRPr="6D6E8A48">
        <w:rPr>
          <w:rFonts w:ascii="Times New Roman" w:eastAsia="Times New Roman" w:hAnsi="Times New Roman" w:cs="Times New Roman"/>
        </w:rPr>
        <w:t>,</w:t>
      </w:r>
      <w:r w:rsidRPr="6D6E8A48">
        <w:rPr>
          <w:rFonts w:ascii="Times New Roman" w:eastAsia="Times New Roman" w:hAnsi="Times New Roman" w:cs="Times New Roman"/>
        </w:rPr>
        <w:t xml:space="preserve"> Transactions (</w:t>
      </w:r>
      <w:proofErr w:type="spellStart"/>
      <w:r w:rsidRPr="6D6E8A48">
        <w:rPr>
          <w:rFonts w:ascii="Times New Roman" w:eastAsia="Times New Roman" w:hAnsi="Times New Roman" w:cs="Times New Roman"/>
        </w:rPr>
        <w:t>TransactionDesk</w:t>
      </w:r>
      <w:proofErr w:type="spellEnd"/>
      <w:r w:rsidRPr="6D6E8A48">
        <w:rPr>
          <w:rFonts w:ascii="Times New Roman" w:eastAsia="Times New Roman" w:hAnsi="Times New Roman" w:cs="Times New Roman"/>
        </w:rPr>
        <w:t xml:space="preserve"> Edition)? We’ve got all the materials to help you get started. </w:t>
      </w:r>
      <w:hyperlink r:id="rId5" w:anchor="TW">
        <w:r w:rsidR="5C9812A4" w:rsidRPr="6D6E8A48">
          <w:rPr>
            <w:rStyle w:val="Hyperlink"/>
            <w:rFonts w:ascii="Times New Roman" w:eastAsia="Times New Roman" w:hAnsi="Times New Roman" w:cs="Times New Roman"/>
          </w:rPr>
          <w:t>Learn more here</w:t>
        </w:r>
      </w:hyperlink>
      <w:r w:rsidR="1E700BC2" w:rsidRPr="6D6E8A48">
        <w:rPr>
          <w:rFonts w:ascii="Times New Roman" w:eastAsia="Times New Roman" w:hAnsi="Times New Roman" w:cs="Times New Roman"/>
        </w:rPr>
        <w:t>.</w:t>
      </w:r>
      <w:r w:rsidR="04FFAEE9" w:rsidRPr="6D6E8A48">
        <w:rPr>
          <w:rFonts w:ascii="Times New Roman" w:eastAsia="Times New Roman" w:hAnsi="Times New Roman" w:cs="Times New Roman"/>
        </w:rPr>
        <w:t xml:space="preserve"> </w:t>
      </w:r>
    </w:p>
    <w:p w14:paraId="186A36A6" w14:textId="77777777" w:rsidR="00965BE8" w:rsidRDefault="00965BE8" w:rsidP="43A048C2">
      <w:pPr>
        <w:rPr>
          <w:rFonts w:ascii="Times New Roman" w:eastAsia="Times New Roman" w:hAnsi="Times New Roman" w:cs="Times New Roman"/>
          <w:color w:val="343434"/>
          <w:sz w:val="21"/>
          <w:szCs w:val="21"/>
        </w:rPr>
      </w:pPr>
    </w:p>
    <w:p w14:paraId="3DBF4736" w14:textId="77777777" w:rsidR="00965BE8" w:rsidRDefault="00965BE8" w:rsidP="43A048C2"/>
    <w:sectPr w:rsidR="0096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AD5592"/>
    <w:rsid w:val="00101B5B"/>
    <w:rsid w:val="00165EDE"/>
    <w:rsid w:val="003CB20E"/>
    <w:rsid w:val="003FE8DF"/>
    <w:rsid w:val="004A46F5"/>
    <w:rsid w:val="004DD165"/>
    <w:rsid w:val="007A4D58"/>
    <w:rsid w:val="00965BE8"/>
    <w:rsid w:val="016013EC"/>
    <w:rsid w:val="01AD5592"/>
    <w:rsid w:val="039A1DDC"/>
    <w:rsid w:val="04FFAEE9"/>
    <w:rsid w:val="05B77D21"/>
    <w:rsid w:val="05E11D0D"/>
    <w:rsid w:val="06F87BFE"/>
    <w:rsid w:val="0841A31E"/>
    <w:rsid w:val="0914167B"/>
    <w:rsid w:val="0E828CFB"/>
    <w:rsid w:val="0E8A7057"/>
    <w:rsid w:val="12D1E878"/>
    <w:rsid w:val="12F0DD8A"/>
    <w:rsid w:val="144728E6"/>
    <w:rsid w:val="1598B8C7"/>
    <w:rsid w:val="16141FDE"/>
    <w:rsid w:val="162A6E50"/>
    <w:rsid w:val="16468180"/>
    <w:rsid w:val="16BF08E2"/>
    <w:rsid w:val="17D619FB"/>
    <w:rsid w:val="18283944"/>
    <w:rsid w:val="1963720C"/>
    <w:rsid w:val="19E7BA11"/>
    <w:rsid w:val="1CDB1C27"/>
    <w:rsid w:val="1D7D993D"/>
    <w:rsid w:val="1E0AC27D"/>
    <w:rsid w:val="1E5F2DB9"/>
    <w:rsid w:val="1E700BC2"/>
    <w:rsid w:val="1FD2B390"/>
    <w:rsid w:val="21ECAE20"/>
    <w:rsid w:val="232A6709"/>
    <w:rsid w:val="24546608"/>
    <w:rsid w:val="249D3D30"/>
    <w:rsid w:val="25061A7F"/>
    <w:rsid w:val="27D63F37"/>
    <w:rsid w:val="29056DC0"/>
    <w:rsid w:val="2A164B8E"/>
    <w:rsid w:val="2AAF1ADF"/>
    <w:rsid w:val="2AF0CD3A"/>
    <w:rsid w:val="2C79E693"/>
    <w:rsid w:val="2C9BEDA4"/>
    <w:rsid w:val="335FF51B"/>
    <w:rsid w:val="33831E61"/>
    <w:rsid w:val="33A98AD1"/>
    <w:rsid w:val="33BA404C"/>
    <w:rsid w:val="35A55B63"/>
    <w:rsid w:val="36518AFE"/>
    <w:rsid w:val="37C24D29"/>
    <w:rsid w:val="39AD15E9"/>
    <w:rsid w:val="3D59CB98"/>
    <w:rsid w:val="3FFE3021"/>
    <w:rsid w:val="40B0BC0B"/>
    <w:rsid w:val="422A274E"/>
    <w:rsid w:val="43A048C2"/>
    <w:rsid w:val="44E6E37C"/>
    <w:rsid w:val="466D616D"/>
    <w:rsid w:val="46A93972"/>
    <w:rsid w:val="497FCE6B"/>
    <w:rsid w:val="4998482E"/>
    <w:rsid w:val="4AE00CB6"/>
    <w:rsid w:val="4B23FE00"/>
    <w:rsid w:val="4C7B94F4"/>
    <w:rsid w:val="4C91C92D"/>
    <w:rsid w:val="502048D2"/>
    <w:rsid w:val="5234F954"/>
    <w:rsid w:val="523E5535"/>
    <w:rsid w:val="540082E7"/>
    <w:rsid w:val="55C3FC8A"/>
    <w:rsid w:val="57583E27"/>
    <w:rsid w:val="583FE063"/>
    <w:rsid w:val="59C127FF"/>
    <w:rsid w:val="5C6E8A5E"/>
    <w:rsid w:val="5C9812A4"/>
    <w:rsid w:val="5FABD35D"/>
    <w:rsid w:val="6199E34C"/>
    <w:rsid w:val="62722778"/>
    <w:rsid w:val="639D7DF0"/>
    <w:rsid w:val="679A0EED"/>
    <w:rsid w:val="699C4ECA"/>
    <w:rsid w:val="69D1D93F"/>
    <w:rsid w:val="6AB56757"/>
    <w:rsid w:val="6D6E8A48"/>
    <w:rsid w:val="6FA767A0"/>
    <w:rsid w:val="712C5CFC"/>
    <w:rsid w:val="72EC6440"/>
    <w:rsid w:val="7332CDF7"/>
    <w:rsid w:val="73A5C139"/>
    <w:rsid w:val="74A293BD"/>
    <w:rsid w:val="7938D9B6"/>
    <w:rsid w:val="79CD82EC"/>
    <w:rsid w:val="7CC80787"/>
    <w:rsid w:val="7D45FFA6"/>
    <w:rsid w:val="7FE9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E662"/>
  <w15:chartTrackingRefBased/>
  <w15:docId w15:val="{BAC02C0A-9208-48C9-A0A6-0E0C4A2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65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wolf.com/services/training" TargetMode="External"/><Relationship Id="rId4" Type="http://schemas.openxmlformats.org/officeDocument/2006/relationships/hyperlink" Target="https://ziplogix.com/live-online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Hamilton</dc:creator>
  <cp:keywords/>
  <dc:description/>
  <cp:lastModifiedBy>Tian Xu</cp:lastModifiedBy>
  <cp:revision>4</cp:revision>
  <dcterms:created xsi:type="dcterms:W3CDTF">2021-11-01T13:13:00Z</dcterms:created>
  <dcterms:modified xsi:type="dcterms:W3CDTF">2021-11-01T13:25:00Z</dcterms:modified>
</cp:coreProperties>
</file>