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F4BED" w14:textId="52306794" w:rsidR="00DA2530" w:rsidRDefault="67BC37E1" w:rsidP="67BC37E1">
      <w:pPr>
        <w:pStyle w:val="Heading1"/>
        <w:jc w:val="center"/>
      </w:pPr>
      <w:proofErr w:type="spellStart"/>
      <w:r w:rsidRPr="67BC37E1">
        <w:rPr>
          <w:rFonts w:ascii="Calibri Light" w:eastAsia="Calibri Light" w:hAnsi="Calibri Light" w:cs="Calibri Light"/>
        </w:rPr>
        <w:t>LionDesk</w:t>
      </w:r>
      <w:proofErr w:type="spellEnd"/>
      <w:r w:rsidRPr="67BC37E1">
        <w:rPr>
          <w:rFonts w:ascii="Calibri Light" w:eastAsia="Calibri Light" w:hAnsi="Calibri Light" w:cs="Calibri Light"/>
        </w:rPr>
        <w:t xml:space="preserve"> Launch Emails </w:t>
      </w:r>
    </w:p>
    <w:p w14:paraId="56A1D2B5" w14:textId="77777777" w:rsidR="0066396C" w:rsidRDefault="0066396C" w:rsidP="67BC37E1">
      <w:pPr>
        <w:pStyle w:val="Heading2"/>
        <w:rPr>
          <w:rFonts w:ascii="Calibri Light" w:eastAsia="Calibri Light" w:hAnsi="Calibri Light" w:cs="Calibri Light"/>
        </w:rPr>
      </w:pPr>
    </w:p>
    <w:p w14:paraId="13CAE37A" w14:textId="77777777" w:rsidR="0066396C" w:rsidRDefault="0066396C" w:rsidP="67BC37E1">
      <w:pPr>
        <w:pStyle w:val="Heading2"/>
        <w:rPr>
          <w:rFonts w:ascii="Calibri Light" w:eastAsia="Calibri Light" w:hAnsi="Calibri Light" w:cs="Calibri Light"/>
        </w:rPr>
      </w:pPr>
    </w:p>
    <w:p w14:paraId="04A9C401" w14:textId="20C66713" w:rsidR="00DA2530" w:rsidRPr="003D169A" w:rsidRDefault="67BC37E1" w:rsidP="67BC37E1">
      <w:pPr>
        <w:pStyle w:val="Heading2"/>
        <w:rPr>
          <w:b/>
          <w:bCs/>
          <w:u w:val="single"/>
        </w:rPr>
      </w:pPr>
      <w:r w:rsidRPr="003D169A">
        <w:rPr>
          <w:rFonts w:ascii="Calibri Light" w:eastAsia="Calibri Light" w:hAnsi="Calibri Light" w:cs="Calibri Light"/>
          <w:b/>
          <w:bCs/>
          <w:u w:val="single"/>
        </w:rPr>
        <w:t xml:space="preserve">Email 1 – Meet your new member benefit  </w:t>
      </w:r>
    </w:p>
    <w:p w14:paraId="0F5E2A62" w14:textId="36990898" w:rsidR="00DA2530" w:rsidRDefault="67BC37E1">
      <w:r w:rsidRPr="67BC37E1">
        <w:rPr>
          <w:rFonts w:ascii="Calibri" w:eastAsia="Calibri" w:hAnsi="Calibri" w:cs="Calibri"/>
        </w:rPr>
        <w:t xml:space="preserve"> </w:t>
      </w:r>
    </w:p>
    <w:p w14:paraId="2D0E8E8F" w14:textId="720D6627" w:rsidR="00DA2530" w:rsidRPr="0066396C" w:rsidRDefault="67BC37E1">
      <w:pPr>
        <w:rPr>
          <w:color w:val="626366" w:themeColor="accent5"/>
        </w:rPr>
      </w:pPr>
      <w:r w:rsidRPr="0066396C">
        <w:rPr>
          <w:rFonts w:ascii="Calibri" w:eastAsia="Calibri" w:hAnsi="Calibri" w:cs="Calibri"/>
          <w:color w:val="626366" w:themeColor="accent5"/>
        </w:rPr>
        <w:t xml:space="preserve">Subject line: Meet your newest member benefit, </w:t>
      </w:r>
      <w:proofErr w:type="spellStart"/>
      <w:r w:rsidRPr="0066396C">
        <w:rPr>
          <w:rFonts w:ascii="Calibri" w:eastAsia="Calibri" w:hAnsi="Calibri" w:cs="Calibri"/>
          <w:color w:val="626366" w:themeColor="accent5"/>
        </w:rPr>
        <w:t>LionDesk</w:t>
      </w:r>
      <w:proofErr w:type="spellEnd"/>
      <w:r w:rsidRPr="0066396C">
        <w:rPr>
          <w:rFonts w:ascii="Calibri" w:eastAsia="Calibri" w:hAnsi="Calibri" w:cs="Calibri"/>
          <w:color w:val="626366" w:themeColor="accent5"/>
        </w:rPr>
        <w:t xml:space="preserve">! </w:t>
      </w:r>
    </w:p>
    <w:p w14:paraId="2A28337F" w14:textId="163C3123" w:rsidR="00DA2530" w:rsidRPr="0066396C" w:rsidRDefault="67BC37E1">
      <w:pPr>
        <w:rPr>
          <w:color w:val="626366" w:themeColor="accent5"/>
        </w:rPr>
      </w:pPr>
      <w:r w:rsidRPr="0066396C">
        <w:rPr>
          <w:rFonts w:ascii="Calibri" w:eastAsia="Calibri" w:hAnsi="Calibri" w:cs="Calibri"/>
          <w:color w:val="626366" w:themeColor="accent5"/>
        </w:rPr>
        <w:t xml:space="preserve">Preview text: Automate your client nurture and stay on task </w:t>
      </w:r>
    </w:p>
    <w:p w14:paraId="4D3FBD07" w14:textId="306F2059" w:rsidR="00DA2530" w:rsidRPr="0066396C" w:rsidRDefault="67BC37E1">
      <w:pPr>
        <w:rPr>
          <w:color w:val="626366" w:themeColor="accent5"/>
        </w:rPr>
      </w:pPr>
      <w:r w:rsidRPr="0066396C">
        <w:rPr>
          <w:rFonts w:ascii="Calibri" w:eastAsia="Calibri" w:hAnsi="Calibri" w:cs="Calibri"/>
          <w:color w:val="626366" w:themeColor="accent5"/>
        </w:rPr>
        <w:t xml:space="preserve">Hi [name],  </w:t>
      </w:r>
    </w:p>
    <w:p w14:paraId="05E18715" w14:textId="03185E9A" w:rsidR="00DA2530" w:rsidRPr="0066396C" w:rsidRDefault="67BC37E1">
      <w:pPr>
        <w:rPr>
          <w:color w:val="626366" w:themeColor="accent5"/>
        </w:rPr>
      </w:pPr>
      <w:r w:rsidRPr="0066396C">
        <w:rPr>
          <w:rFonts w:ascii="Calibri" w:eastAsia="Calibri" w:hAnsi="Calibri" w:cs="Calibri"/>
          <w:color w:val="626366" w:themeColor="accent5"/>
        </w:rPr>
        <w:t xml:space="preserve">We’re excited to share your newest </w:t>
      </w:r>
      <w:r w:rsidRPr="0066396C">
        <w:rPr>
          <w:rFonts w:ascii="Calibri" w:eastAsia="Calibri" w:hAnsi="Calibri" w:cs="Calibri"/>
          <w:color w:val="626366" w:themeColor="accent5"/>
          <w:highlight w:val="yellow"/>
        </w:rPr>
        <w:t>[AOR/MLS]</w:t>
      </w:r>
      <w:r w:rsidRPr="0066396C">
        <w:rPr>
          <w:rFonts w:ascii="Calibri" w:eastAsia="Calibri" w:hAnsi="Calibri" w:cs="Calibri"/>
          <w:color w:val="626366" w:themeColor="accent5"/>
        </w:rPr>
        <w:t xml:space="preserve"> member benefit, </w:t>
      </w:r>
      <w:proofErr w:type="spellStart"/>
      <w:r w:rsidRPr="0066396C">
        <w:rPr>
          <w:rFonts w:ascii="Calibri" w:eastAsia="Calibri" w:hAnsi="Calibri" w:cs="Calibri"/>
          <w:color w:val="626366" w:themeColor="accent5"/>
        </w:rPr>
        <w:t>LionDesk</w:t>
      </w:r>
      <w:proofErr w:type="spellEnd"/>
      <w:r w:rsidRPr="0066396C">
        <w:rPr>
          <w:rFonts w:ascii="Calibri" w:eastAsia="Calibri" w:hAnsi="Calibri" w:cs="Calibri"/>
          <w:color w:val="626366" w:themeColor="accent5"/>
        </w:rPr>
        <w:t xml:space="preserve"> CRM, is now available and </w:t>
      </w:r>
      <w:r w:rsidRPr="0066396C">
        <w:rPr>
          <w:rFonts w:ascii="Calibri" w:eastAsia="Calibri" w:hAnsi="Calibri" w:cs="Calibri"/>
          <w:i/>
          <w:iCs/>
          <w:color w:val="626366" w:themeColor="accent5"/>
        </w:rPr>
        <w:t>at no cost to you</w:t>
      </w:r>
      <w:r w:rsidRPr="0066396C">
        <w:rPr>
          <w:rFonts w:ascii="Calibri" w:eastAsia="Calibri" w:hAnsi="Calibri" w:cs="Calibri"/>
          <w:color w:val="626366" w:themeColor="accent5"/>
        </w:rPr>
        <w:t xml:space="preserve">.  </w:t>
      </w:r>
    </w:p>
    <w:p w14:paraId="045F419C" w14:textId="32CE2A66" w:rsidR="00DA2530" w:rsidRPr="0066396C" w:rsidRDefault="67BC37E1">
      <w:pPr>
        <w:rPr>
          <w:color w:val="626366" w:themeColor="accent5"/>
        </w:rPr>
      </w:pPr>
      <w:proofErr w:type="spellStart"/>
      <w:r w:rsidRPr="0066396C">
        <w:rPr>
          <w:rFonts w:ascii="Calibri" w:eastAsia="Calibri" w:hAnsi="Calibri" w:cs="Calibri"/>
          <w:color w:val="626366" w:themeColor="accent5"/>
        </w:rPr>
        <w:t>LionDesk</w:t>
      </w:r>
      <w:proofErr w:type="spellEnd"/>
      <w:r w:rsidRPr="0066396C">
        <w:rPr>
          <w:rFonts w:ascii="Calibri" w:eastAsia="Calibri" w:hAnsi="Calibri" w:cs="Calibri"/>
          <w:color w:val="626366" w:themeColor="accent5"/>
        </w:rPr>
        <w:t xml:space="preserve"> keeps your leads and clients from falling through the cracks with features like: </w:t>
      </w:r>
    </w:p>
    <w:p w14:paraId="37E89E92" w14:textId="67A391FA" w:rsidR="00DA2530" w:rsidRPr="0066396C" w:rsidRDefault="67BC37E1">
      <w:pPr>
        <w:rPr>
          <w:color w:val="626366" w:themeColor="accent5"/>
        </w:rPr>
      </w:pPr>
      <w:r w:rsidRPr="0066396C">
        <w:rPr>
          <w:rFonts w:ascii="Symbol" w:eastAsia="Symbol" w:hAnsi="Symbol" w:cs="Symbol"/>
          <w:color w:val="626366" w:themeColor="accent5"/>
          <w:sz w:val="20"/>
          <w:szCs w:val="20"/>
        </w:rPr>
        <w:t>·</w:t>
      </w:r>
      <w:r w:rsidRPr="0066396C">
        <w:rPr>
          <w:rFonts w:ascii="Times New Roman" w:eastAsia="Times New Roman" w:hAnsi="Times New Roman" w:cs="Times New Roman"/>
          <w:color w:val="626366" w:themeColor="accent5"/>
          <w:sz w:val="14"/>
          <w:szCs w:val="14"/>
        </w:rPr>
        <w:t xml:space="preserve">       </w:t>
      </w:r>
      <w:r w:rsidRPr="0066396C">
        <w:rPr>
          <w:rFonts w:ascii="Calibri" w:eastAsia="Calibri" w:hAnsi="Calibri" w:cs="Calibri"/>
          <w:color w:val="626366" w:themeColor="accent5"/>
        </w:rPr>
        <w:t xml:space="preserve">Pre-built drip campaigns that include email, text, and video  </w:t>
      </w:r>
    </w:p>
    <w:p w14:paraId="2309D04F" w14:textId="74D3EBF5" w:rsidR="00DA2530" w:rsidRPr="0066396C" w:rsidRDefault="67BC37E1">
      <w:pPr>
        <w:rPr>
          <w:color w:val="626366" w:themeColor="accent5"/>
        </w:rPr>
      </w:pPr>
      <w:r w:rsidRPr="0066396C">
        <w:rPr>
          <w:rFonts w:ascii="Symbol" w:eastAsia="Symbol" w:hAnsi="Symbol" w:cs="Symbol"/>
          <w:color w:val="626366" w:themeColor="accent5"/>
          <w:sz w:val="20"/>
          <w:szCs w:val="20"/>
        </w:rPr>
        <w:t>·</w:t>
      </w:r>
      <w:r w:rsidRPr="0066396C">
        <w:rPr>
          <w:rFonts w:ascii="Times New Roman" w:eastAsia="Times New Roman" w:hAnsi="Times New Roman" w:cs="Times New Roman"/>
          <w:color w:val="626366" w:themeColor="accent5"/>
          <w:sz w:val="14"/>
          <w:szCs w:val="14"/>
        </w:rPr>
        <w:t xml:space="preserve">       </w:t>
      </w:r>
      <w:r w:rsidRPr="0066396C">
        <w:rPr>
          <w:rFonts w:ascii="Calibri" w:eastAsia="Calibri" w:hAnsi="Calibri" w:cs="Calibri"/>
          <w:color w:val="626366" w:themeColor="accent5"/>
        </w:rPr>
        <w:t xml:space="preserve">Built-in reminders to keep you on task </w:t>
      </w:r>
    </w:p>
    <w:p w14:paraId="554E8F61" w14:textId="5BB30021" w:rsidR="00DA2530" w:rsidRPr="0066396C" w:rsidRDefault="67BC37E1">
      <w:pPr>
        <w:rPr>
          <w:color w:val="626366" w:themeColor="accent5"/>
        </w:rPr>
      </w:pPr>
      <w:r w:rsidRPr="0066396C">
        <w:rPr>
          <w:rFonts w:ascii="Symbol" w:eastAsia="Symbol" w:hAnsi="Symbol" w:cs="Symbol"/>
          <w:color w:val="626366" w:themeColor="accent5"/>
          <w:sz w:val="20"/>
          <w:szCs w:val="20"/>
        </w:rPr>
        <w:t>·</w:t>
      </w:r>
      <w:r w:rsidRPr="0066396C">
        <w:rPr>
          <w:rFonts w:ascii="Times New Roman" w:eastAsia="Times New Roman" w:hAnsi="Times New Roman" w:cs="Times New Roman"/>
          <w:color w:val="626366" w:themeColor="accent5"/>
          <w:sz w:val="14"/>
          <w:szCs w:val="14"/>
        </w:rPr>
        <w:t xml:space="preserve">       </w:t>
      </w:r>
      <w:r w:rsidRPr="0066396C">
        <w:rPr>
          <w:rFonts w:ascii="Calibri" w:eastAsia="Calibri" w:hAnsi="Calibri" w:cs="Calibri"/>
          <w:color w:val="626366" w:themeColor="accent5"/>
        </w:rPr>
        <w:t xml:space="preserve">AI </w:t>
      </w:r>
      <w:proofErr w:type="gramStart"/>
      <w:r w:rsidRPr="0066396C">
        <w:rPr>
          <w:rFonts w:ascii="Calibri" w:eastAsia="Calibri" w:hAnsi="Calibri" w:cs="Calibri"/>
          <w:color w:val="626366" w:themeColor="accent5"/>
        </w:rPr>
        <w:t>lead</w:t>
      </w:r>
      <w:proofErr w:type="gramEnd"/>
      <w:r w:rsidRPr="0066396C">
        <w:rPr>
          <w:rFonts w:ascii="Calibri" w:eastAsia="Calibri" w:hAnsi="Calibri" w:cs="Calibri"/>
          <w:color w:val="626366" w:themeColor="accent5"/>
        </w:rPr>
        <w:t xml:space="preserve"> follow up to keep conversations flowing  </w:t>
      </w:r>
    </w:p>
    <w:p w14:paraId="5BACC0D5" w14:textId="59736685" w:rsidR="00DA2530" w:rsidRPr="0066396C" w:rsidRDefault="67BC37E1">
      <w:pPr>
        <w:rPr>
          <w:color w:val="626366" w:themeColor="accent5"/>
        </w:rPr>
      </w:pPr>
      <w:r w:rsidRPr="0066396C">
        <w:rPr>
          <w:rFonts w:ascii="Symbol" w:eastAsia="Symbol" w:hAnsi="Symbol" w:cs="Symbol"/>
          <w:color w:val="626366" w:themeColor="accent5"/>
          <w:sz w:val="20"/>
          <w:szCs w:val="20"/>
        </w:rPr>
        <w:t>·</w:t>
      </w:r>
      <w:r w:rsidRPr="0066396C">
        <w:rPr>
          <w:rFonts w:ascii="Times New Roman" w:eastAsia="Times New Roman" w:hAnsi="Times New Roman" w:cs="Times New Roman"/>
          <w:color w:val="626366" w:themeColor="accent5"/>
          <w:sz w:val="14"/>
          <w:szCs w:val="14"/>
        </w:rPr>
        <w:t xml:space="preserve">       </w:t>
      </w:r>
      <w:r w:rsidRPr="0066396C">
        <w:rPr>
          <w:rFonts w:ascii="Calibri" w:eastAsia="Calibri" w:hAnsi="Calibri" w:cs="Calibri"/>
          <w:color w:val="626366" w:themeColor="accent5"/>
        </w:rPr>
        <w:t xml:space="preserve">Integrations with Facebook for lead capture  </w:t>
      </w:r>
    </w:p>
    <w:p w14:paraId="41877478" w14:textId="21E74C6D" w:rsidR="00DA2530" w:rsidRPr="0066396C" w:rsidRDefault="67BC37E1">
      <w:pPr>
        <w:rPr>
          <w:color w:val="626366" w:themeColor="accent5"/>
        </w:rPr>
      </w:pPr>
      <w:r w:rsidRPr="0066396C">
        <w:rPr>
          <w:rFonts w:ascii="Symbol" w:eastAsia="Symbol" w:hAnsi="Symbol" w:cs="Symbol"/>
          <w:color w:val="626366" w:themeColor="accent5"/>
          <w:sz w:val="20"/>
          <w:szCs w:val="20"/>
        </w:rPr>
        <w:t>·</w:t>
      </w:r>
      <w:r w:rsidRPr="0066396C">
        <w:rPr>
          <w:rFonts w:ascii="Times New Roman" w:eastAsia="Times New Roman" w:hAnsi="Times New Roman" w:cs="Times New Roman"/>
          <w:color w:val="626366" w:themeColor="accent5"/>
          <w:sz w:val="14"/>
          <w:szCs w:val="14"/>
        </w:rPr>
        <w:t xml:space="preserve">       </w:t>
      </w:r>
      <w:r w:rsidRPr="0066396C">
        <w:rPr>
          <w:rFonts w:ascii="Calibri" w:eastAsia="Calibri" w:hAnsi="Calibri" w:cs="Calibri"/>
          <w:color w:val="626366" w:themeColor="accent5"/>
        </w:rPr>
        <w:t xml:space="preserve">And more!  </w:t>
      </w:r>
      <w:r w:rsidRPr="0066396C">
        <w:rPr>
          <w:rFonts w:ascii="Segoe UI" w:eastAsia="Segoe UI" w:hAnsi="Segoe UI" w:cs="Segoe UI"/>
          <w:color w:val="626366" w:themeColor="accent5"/>
          <w:sz w:val="18"/>
          <w:szCs w:val="18"/>
        </w:rPr>
        <w:t xml:space="preserve"> </w:t>
      </w:r>
    </w:p>
    <w:p w14:paraId="579DD88E" w14:textId="21252E20" w:rsidR="00DA2530" w:rsidRPr="0066396C" w:rsidRDefault="67BC37E1" w:rsidP="67BC37E1">
      <w:pPr>
        <w:jc w:val="center"/>
        <w:rPr>
          <w:color w:val="626366" w:themeColor="accent5"/>
        </w:rPr>
      </w:pPr>
      <w:r w:rsidRPr="0066396C">
        <w:rPr>
          <w:rFonts w:ascii="Calibri" w:eastAsia="Calibri" w:hAnsi="Calibri" w:cs="Calibri"/>
          <w:color w:val="626366" w:themeColor="accent5"/>
        </w:rPr>
        <w:t xml:space="preserve">[Claim your free account]  </w:t>
      </w:r>
    </w:p>
    <w:p w14:paraId="220C5127" w14:textId="172B6ADB" w:rsidR="00DA2530" w:rsidRDefault="67BC37E1" w:rsidP="67BC37E1">
      <w:pPr>
        <w:jc w:val="center"/>
      </w:pPr>
      <w:r w:rsidRPr="67BC37E1">
        <w:rPr>
          <w:rFonts w:ascii="Calibri" w:eastAsia="Calibri" w:hAnsi="Calibri" w:cs="Calibri"/>
        </w:rPr>
        <w:t xml:space="preserve"> </w:t>
      </w:r>
    </w:p>
    <w:p w14:paraId="27387DEC" w14:textId="13C5DE8D" w:rsidR="00DA2530" w:rsidRPr="003D169A" w:rsidRDefault="67BC37E1" w:rsidP="67BC37E1">
      <w:pPr>
        <w:pStyle w:val="Heading2"/>
        <w:rPr>
          <w:b/>
          <w:bCs/>
          <w:u w:val="single"/>
        </w:rPr>
      </w:pPr>
      <w:r w:rsidRPr="003D169A">
        <w:rPr>
          <w:rFonts w:ascii="Calibri Light" w:eastAsia="Calibri Light" w:hAnsi="Calibri Light" w:cs="Calibri Light"/>
          <w:b/>
          <w:bCs/>
          <w:u w:val="single"/>
        </w:rPr>
        <w:t xml:space="preserve">Email 2 – Promo email  </w:t>
      </w:r>
    </w:p>
    <w:p w14:paraId="1752AB3B" w14:textId="46026603" w:rsidR="00DA2530" w:rsidRDefault="67BC37E1">
      <w:r w:rsidRPr="67BC37E1">
        <w:rPr>
          <w:rFonts w:ascii="Calibri" w:eastAsia="Calibri" w:hAnsi="Calibri" w:cs="Calibri"/>
        </w:rPr>
        <w:t xml:space="preserve"> </w:t>
      </w:r>
    </w:p>
    <w:p w14:paraId="7A10AEFB" w14:textId="478E307B" w:rsidR="00DA2530" w:rsidRPr="0066396C" w:rsidRDefault="67BC37E1">
      <w:pPr>
        <w:rPr>
          <w:color w:val="626366" w:themeColor="accent5"/>
        </w:rPr>
      </w:pPr>
      <w:r w:rsidRPr="0066396C">
        <w:rPr>
          <w:rFonts w:ascii="Calibri" w:eastAsia="Calibri" w:hAnsi="Calibri" w:cs="Calibri"/>
          <w:color w:val="626366" w:themeColor="accent5"/>
        </w:rPr>
        <w:t xml:space="preserve">Subject line: Turn more leads into lifelong clients </w:t>
      </w:r>
    </w:p>
    <w:p w14:paraId="55CC27E0" w14:textId="6F68B95F" w:rsidR="00DA2530" w:rsidRPr="0066396C" w:rsidRDefault="67BC37E1">
      <w:pPr>
        <w:rPr>
          <w:color w:val="626366" w:themeColor="accent5"/>
        </w:rPr>
      </w:pPr>
      <w:r w:rsidRPr="0066396C">
        <w:rPr>
          <w:rFonts w:ascii="Calibri" w:eastAsia="Calibri" w:hAnsi="Calibri" w:cs="Calibri"/>
          <w:color w:val="626366" w:themeColor="accent5"/>
        </w:rPr>
        <w:t xml:space="preserve">Preview text: With your new member benefit, </w:t>
      </w:r>
      <w:proofErr w:type="spellStart"/>
      <w:r w:rsidRPr="0066396C">
        <w:rPr>
          <w:rFonts w:ascii="Calibri" w:eastAsia="Calibri" w:hAnsi="Calibri" w:cs="Calibri"/>
          <w:color w:val="626366" w:themeColor="accent5"/>
        </w:rPr>
        <w:t>LionDesk</w:t>
      </w:r>
      <w:proofErr w:type="spellEnd"/>
      <w:r w:rsidRPr="0066396C">
        <w:rPr>
          <w:rFonts w:ascii="Calibri" w:eastAsia="Calibri" w:hAnsi="Calibri" w:cs="Calibri"/>
          <w:color w:val="626366" w:themeColor="accent5"/>
        </w:rPr>
        <w:t xml:space="preserve">  </w:t>
      </w:r>
    </w:p>
    <w:p w14:paraId="2B064C8B" w14:textId="00414E8F" w:rsidR="00DA2530" w:rsidRPr="0066396C" w:rsidRDefault="67BC37E1">
      <w:pPr>
        <w:rPr>
          <w:color w:val="626366" w:themeColor="accent5"/>
        </w:rPr>
      </w:pPr>
      <w:r w:rsidRPr="0066396C">
        <w:rPr>
          <w:rFonts w:ascii="Calibri" w:eastAsia="Calibri" w:hAnsi="Calibri" w:cs="Calibri"/>
          <w:color w:val="626366" w:themeColor="accent5"/>
        </w:rPr>
        <w:t xml:space="preserve">Hi [name],  </w:t>
      </w:r>
    </w:p>
    <w:p w14:paraId="20CCF211" w14:textId="66BC90D0" w:rsidR="00DA2530" w:rsidRPr="0066396C" w:rsidRDefault="67BC37E1">
      <w:pPr>
        <w:rPr>
          <w:color w:val="626366" w:themeColor="accent5"/>
        </w:rPr>
      </w:pPr>
      <w:r w:rsidRPr="0066396C">
        <w:rPr>
          <w:rFonts w:ascii="Calibri" w:eastAsia="Calibri" w:hAnsi="Calibri" w:cs="Calibri"/>
          <w:color w:val="626366" w:themeColor="accent5"/>
        </w:rPr>
        <w:t xml:space="preserve">With real estate moving at warp speed these days, it helps to have tools that can keep up. With your newest </w:t>
      </w:r>
      <w:r w:rsidRPr="0066396C">
        <w:rPr>
          <w:rFonts w:ascii="Calibri" w:eastAsia="Calibri" w:hAnsi="Calibri" w:cs="Calibri"/>
          <w:color w:val="626366" w:themeColor="accent5"/>
          <w:highlight w:val="yellow"/>
        </w:rPr>
        <w:t>[AOR/MLS]</w:t>
      </w:r>
      <w:r w:rsidRPr="0066396C">
        <w:rPr>
          <w:rFonts w:ascii="Calibri" w:eastAsia="Calibri" w:hAnsi="Calibri" w:cs="Calibri"/>
          <w:color w:val="626366" w:themeColor="accent5"/>
        </w:rPr>
        <w:t xml:space="preserve"> member benefit, </w:t>
      </w:r>
      <w:proofErr w:type="spellStart"/>
      <w:r w:rsidRPr="0066396C">
        <w:rPr>
          <w:rFonts w:ascii="Calibri" w:eastAsia="Calibri" w:hAnsi="Calibri" w:cs="Calibri"/>
          <w:color w:val="626366" w:themeColor="accent5"/>
        </w:rPr>
        <w:t>LionDesk</w:t>
      </w:r>
      <w:proofErr w:type="spellEnd"/>
      <w:r w:rsidRPr="0066396C">
        <w:rPr>
          <w:rFonts w:ascii="Calibri" w:eastAsia="Calibri" w:hAnsi="Calibri" w:cs="Calibri"/>
          <w:color w:val="626366" w:themeColor="accent5"/>
        </w:rPr>
        <w:t xml:space="preserve">, you can automatically nurture leads, stay on task, and market your business—all in one place.  </w:t>
      </w:r>
    </w:p>
    <w:p w14:paraId="638AE15B" w14:textId="0C1F798F" w:rsidR="00DA2530" w:rsidRPr="0066396C" w:rsidRDefault="67BC37E1">
      <w:pPr>
        <w:rPr>
          <w:color w:val="626366" w:themeColor="accent5"/>
        </w:rPr>
      </w:pPr>
      <w:proofErr w:type="spellStart"/>
      <w:r w:rsidRPr="0066396C">
        <w:rPr>
          <w:rFonts w:ascii="Calibri" w:eastAsia="Calibri" w:hAnsi="Calibri" w:cs="Calibri"/>
          <w:color w:val="626366" w:themeColor="accent5"/>
        </w:rPr>
        <w:t>LionDesk</w:t>
      </w:r>
      <w:proofErr w:type="spellEnd"/>
      <w:r w:rsidRPr="0066396C">
        <w:rPr>
          <w:rFonts w:ascii="Calibri" w:eastAsia="Calibri" w:hAnsi="Calibri" w:cs="Calibri"/>
          <w:color w:val="626366" w:themeColor="accent5"/>
        </w:rPr>
        <w:t xml:space="preserve"> CRM offers unique features like mass texting, AI lead follow-up, and video. More than just a CRM, it’s the ultimate lead management system.  </w:t>
      </w:r>
      <w:r w:rsidRPr="0066396C">
        <w:rPr>
          <w:rFonts w:ascii="Segoe UI" w:eastAsia="Segoe UI" w:hAnsi="Segoe UI" w:cs="Segoe UI"/>
          <w:color w:val="626366" w:themeColor="accent5"/>
          <w:sz w:val="18"/>
          <w:szCs w:val="18"/>
        </w:rPr>
        <w:t xml:space="preserve"> </w:t>
      </w:r>
    </w:p>
    <w:p w14:paraId="3136D5E0" w14:textId="00AD1231" w:rsidR="00DA2530" w:rsidRPr="0066396C" w:rsidRDefault="67BC37E1" w:rsidP="67BC37E1">
      <w:pPr>
        <w:jc w:val="center"/>
        <w:rPr>
          <w:color w:val="626366" w:themeColor="accent5"/>
        </w:rPr>
      </w:pPr>
      <w:r w:rsidRPr="0066396C">
        <w:rPr>
          <w:rFonts w:ascii="Calibri" w:eastAsia="Calibri" w:hAnsi="Calibri" w:cs="Calibri"/>
          <w:color w:val="626366" w:themeColor="accent5"/>
        </w:rPr>
        <w:t xml:space="preserve">[Claim your free account]  </w:t>
      </w:r>
    </w:p>
    <w:p w14:paraId="730F2421" w14:textId="29831660" w:rsidR="00DA2530" w:rsidRPr="0066396C" w:rsidRDefault="67BC37E1" w:rsidP="67BC37E1">
      <w:pPr>
        <w:rPr>
          <w:color w:val="626366" w:themeColor="accent5"/>
        </w:rPr>
      </w:pPr>
      <w:r w:rsidRPr="0066396C">
        <w:rPr>
          <w:rFonts w:ascii="Calibri" w:eastAsia="Calibri" w:hAnsi="Calibri" w:cs="Calibri"/>
          <w:color w:val="626366" w:themeColor="accent5"/>
        </w:rPr>
        <w:t xml:space="preserve">To help you get started, visit </w:t>
      </w:r>
      <w:bookmarkStart w:id="0" w:name="_Int_vUyTRbdS"/>
      <w:r w:rsidRPr="0066396C">
        <w:rPr>
          <w:rFonts w:ascii="Calibri" w:eastAsia="Calibri" w:hAnsi="Calibri" w:cs="Calibri"/>
          <w:color w:val="626366" w:themeColor="accent5"/>
        </w:rPr>
        <w:t>their</w:t>
      </w:r>
      <w:bookmarkEnd w:id="0"/>
      <w:r w:rsidRPr="0066396C">
        <w:rPr>
          <w:rFonts w:ascii="Calibri" w:eastAsia="Calibri" w:hAnsi="Calibri" w:cs="Calibri"/>
          <w:color w:val="626366" w:themeColor="accent5"/>
        </w:rPr>
        <w:t xml:space="preserve"> </w:t>
      </w:r>
      <w:hyperlink r:id="rId7">
        <w:r w:rsidRPr="0066396C">
          <w:rPr>
            <w:rStyle w:val="Hyperlink"/>
            <w:rFonts w:ascii="Calibri" w:eastAsia="Calibri" w:hAnsi="Calibri" w:cs="Calibri"/>
            <w:color w:val="626366" w:themeColor="accent5"/>
          </w:rPr>
          <w:t>free resource center</w:t>
        </w:r>
      </w:hyperlink>
      <w:r w:rsidRPr="0066396C">
        <w:rPr>
          <w:rFonts w:ascii="Calibri" w:eastAsia="Calibri" w:hAnsi="Calibri" w:cs="Calibri"/>
          <w:color w:val="626366" w:themeColor="accent5"/>
        </w:rPr>
        <w:t xml:space="preserve"> for weekly webinars and self-paced training to learn how you can get the most out of your new member benefit.  </w:t>
      </w:r>
    </w:p>
    <w:p w14:paraId="796A1BD0" w14:textId="3BADCE25" w:rsidR="00DA2530" w:rsidRDefault="00DA2530" w:rsidP="67BC37E1">
      <w:pPr>
        <w:spacing w:line="240" w:lineRule="exact"/>
        <w:rPr>
          <w:rFonts w:ascii="Calibri" w:eastAsia="Calibri" w:hAnsi="Calibri" w:cs="Calibri"/>
        </w:rPr>
      </w:pPr>
    </w:p>
    <w:p w14:paraId="2C078E63" w14:textId="5BF39C44" w:rsidR="00DA2530" w:rsidRDefault="00DA2530" w:rsidP="67BC37E1"/>
    <w:sectPr w:rsidR="00DA253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115AE" w14:textId="77777777" w:rsidR="0066396C" w:rsidRDefault="0066396C" w:rsidP="0066396C">
      <w:pPr>
        <w:spacing w:after="0" w:line="240" w:lineRule="auto"/>
      </w:pPr>
      <w:r>
        <w:separator/>
      </w:r>
    </w:p>
  </w:endnote>
  <w:endnote w:type="continuationSeparator" w:id="0">
    <w:p w14:paraId="2D1E6CF7" w14:textId="77777777" w:rsidR="0066396C" w:rsidRDefault="0066396C" w:rsidP="0066396C">
      <w:pPr>
        <w:spacing w:after="0" w:line="240" w:lineRule="auto"/>
      </w:pPr>
      <w:r>
        <w:continuationSeparator/>
      </w:r>
    </w:p>
  </w:endnote>
  <w:endnote w:type="continuationNotice" w:id="1">
    <w:p w14:paraId="2D25E13B" w14:textId="77777777" w:rsidR="00625EC3" w:rsidRDefault="00625EC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3C9C9" w14:textId="77777777" w:rsidR="0066396C" w:rsidRDefault="0066396C" w:rsidP="0066396C">
      <w:pPr>
        <w:spacing w:after="0" w:line="240" w:lineRule="auto"/>
      </w:pPr>
      <w:r>
        <w:separator/>
      </w:r>
    </w:p>
  </w:footnote>
  <w:footnote w:type="continuationSeparator" w:id="0">
    <w:p w14:paraId="5F350DA7" w14:textId="77777777" w:rsidR="0066396C" w:rsidRDefault="0066396C" w:rsidP="0066396C">
      <w:pPr>
        <w:spacing w:after="0" w:line="240" w:lineRule="auto"/>
      </w:pPr>
      <w:r>
        <w:continuationSeparator/>
      </w:r>
    </w:p>
  </w:footnote>
  <w:footnote w:type="continuationNotice" w:id="1">
    <w:p w14:paraId="555FF03F" w14:textId="77777777" w:rsidR="00625EC3" w:rsidRDefault="00625EC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30"/>
      <w:gridCol w:w="6030"/>
    </w:tblGrid>
    <w:tr w:rsidR="0066396C" w14:paraId="20122EF5" w14:textId="77777777" w:rsidTr="003D169A">
      <w:tc>
        <w:tcPr>
          <w:tcW w:w="3330" w:type="dxa"/>
          <w:vAlign w:val="center"/>
        </w:tcPr>
        <w:p w14:paraId="54880D6C" w14:textId="77777777" w:rsidR="0066396C" w:rsidRDefault="0066396C" w:rsidP="0066396C">
          <w:pPr>
            <w:pStyle w:val="Header"/>
            <w:jc w:val="both"/>
          </w:pPr>
          <w:r>
            <w:rPr>
              <w:noProof/>
            </w:rPr>
            <w:drawing>
              <wp:inline distT="0" distB="0" distL="0" distR="0" wp14:anchorId="3F0D94B7" wp14:editId="070F169D">
                <wp:extent cx="1452964" cy="1195773"/>
                <wp:effectExtent l="0" t="0" r="0" b="0"/>
                <wp:docPr id="1" name="Picture 1" descr="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Icon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2964" cy="11957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30" w:type="dxa"/>
          <w:vAlign w:val="center"/>
        </w:tcPr>
        <w:p w14:paraId="485FD8EF" w14:textId="671527C8" w:rsidR="0066396C" w:rsidRPr="0066396C" w:rsidRDefault="0066396C" w:rsidP="0066396C">
          <w:pPr>
            <w:pStyle w:val="Heading1"/>
            <w:jc w:val="right"/>
            <w:outlineLvl w:val="0"/>
            <w:rPr>
              <w:color w:val="9A262C" w:themeColor="accent1"/>
            </w:rPr>
          </w:pPr>
          <w:proofErr w:type="spellStart"/>
          <w:r>
            <w:rPr>
              <w:color w:val="9A262C" w:themeColor="accent1"/>
              <w:sz w:val="40"/>
              <w:szCs w:val="40"/>
            </w:rPr>
            <w:t>LionDesk</w:t>
          </w:r>
          <w:proofErr w:type="spellEnd"/>
          <w:r>
            <w:rPr>
              <w:color w:val="9A262C" w:themeColor="accent1"/>
              <w:sz w:val="40"/>
              <w:szCs w:val="40"/>
            </w:rPr>
            <w:t xml:space="preserve"> Launch Emails</w:t>
          </w:r>
        </w:p>
      </w:tc>
    </w:tr>
  </w:tbl>
  <w:p w14:paraId="74A02738" w14:textId="77777777" w:rsidR="0066396C" w:rsidRDefault="0066396C" w:rsidP="0066396C">
    <w:pPr>
      <w:pStyle w:val="Header"/>
      <w:pBdr>
        <w:bottom w:val="single" w:sz="12" w:space="1" w:color="auto"/>
      </w:pBdr>
      <w:jc w:val="right"/>
    </w:pPr>
  </w:p>
  <w:p w14:paraId="2F208CCC" w14:textId="77777777" w:rsidR="0066396C" w:rsidRDefault="0066396C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vUyTRbdS" int2:invalidationBookmarkName="" int2:hashCode="3wVcZpQj/aEI7R" int2:id="iexh0Bl7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C0925DC"/>
    <w:rsid w:val="003D169A"/>
    <w:rsid w:val="00593B13"/>
    <w:rsid w:val="00625EC3"/>
    <w:rsid w:val="0066396C"/>
    <w:rsid w:val="00725649"/>
    <w:rsid w:val="008C4263"/>
    <w:rsid w:val="008D044A"/>
    <w:rsid w:val="00C12A72"/>
    <w:rsid w:val="00CD25F9"/>
    <w:rsid w:val="00DA2530"/>
    <w:rsid w:val="1F374483"/>
    <w:rsid w:val="49ECF679"/>
    <w:rsid w:val="5C0925DC"/>
    <w:rsid w:val="600E1658"/>
    <w:rsid w:val="67BC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925DC"/>
  <w15:chartTrackingRefBased/>
  <w15:docId w15:val="{BCB84BB5-BD71-4EE0-B59E-6B19075D3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31C20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31C20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31C20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731C20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Pr>
      <w:color w:val="4F186E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3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96C"/>
  </w:style>
  <w:style w:type="paragraph" w:styleId="Footer">
    <w:name w:val="footer"/>
    <w:basedOn w:val="Normal"/>
    <w:link w:val="FooterChar"/>
    <w:uiPriority w:val="99"/>
    <w:unhideWhenUsed/>
    <w:rsid w:val="00663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96C"/>
  </w:style>
  <w:style w:type="table" w:styleId="TableGrid">
    <w:name w:val="Table Grid"/>
    <w:basedOn w:val="TableNormal"/>
    <w:uiPriority w:val="39"/>
    <w:rsid w:val="0066396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aliases w:val="Header Subtitle"/>
    <w:basedOn w:val="Normal"/>
    <w:next w:val="Normal"/>
    <w:link w:val="TitleChar"/>
    <w:uiPriority w:val="10"/>
    <w:qFormat/>
    <w:rsid w:val="0066396C"/>
    <w:pPr>
      <w:spacing w:after="0" w:line="240" w:lineRule="auto"/>
      <w:ind w:left="720" w:firstLine="720"/>
      <w:contextualSpacing/>
      <w:jc w:val="right"/>
    </w:pPr>
    <w:rPr>
      <w:rFonts w:asciiTheme="majorHAnsi" w:eastAsiaTheme="majorEastAsia" w:hAnsiTheme="majorHAnsi" w:cstheme="majorBidi"/>
      <w:color w:val="FFFEFE" w:themeColor="text1" w:themeTint="A6"/>
      <w:spacing w:val="-10"/>
      <w:kern w:val="28"/>
      <w:sz w:val="32"/>
      <w:szCs w:val="56"/>
    </w:rPr>
  </w:style>
  <w:style w:type="character" w:customStyle="1" w:styleId="TitleChar">
    <w:name w:val="Title Char"/>
    <w:aliases w:val="Header Subtitle Char"/>
    <w:basedOn w:val="DefaultParagraphFont"/>
    <w:link w:val="Title"/>
    <w:uiPriority w:val="10"/>
    <w:rsid w:val="0066396C"/>
    <w:rPr>
      <w:rFonts w:asciiTheme="majorHAnsi" w:eastAsiaTheme="majorEastAsia" w:hAnsiTheme="majorHAnsi" w:cstheme="majorBidi"/>
      <w:color w:val="FFFEFE" w:themeColor="text1" w:themeTint="A6"/>
      <w:spacing w:val="-10"/>
      <w:kern w:val="28"/>
      <w:sz w:val="3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iondesk.com/traini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20/10/relationships/intelligence" Target="intelligence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3">
      <a:dk1>
        <a:srgbClr val="FFFEFE"/>
      </a:dk1>
      <a:lt1>
        <a:srgbClr val="FFFFFF"/>
      </a:lt1>
      <a:dk2>
        <a:srgbClr val="44546A"/>
      </a:dk2>
      <a:lt2>
        <a:srgbClr val="E7E6E6"/>
      </a:lt2>
      <a:accent1>
        <a:srgbClr val="9A262C"/>
      </a:accent1>
      <a:accent2>
        <a:srgbClr val="3E4457"/>
      </a:accent2>
      <a:accent3>
        <a:srgbClr val="B9BDC7"/>
      </a:accent3>
      <a:accent4>
        <a:srgbClr val="ED9E2D"/>
      </a:accent4>
      <a:accent5>
        <a:srgbClr val="626366"/>
      </a:accent5>
      <a:accent6>
        <a:srgbClr val="B6C725"/>
      </a:accent6>
      <a:hlink>
        <a:srgbClr val="4F186E"/>
      </a:hlink>
      <a:folHlink>
        <a:srgbClr val="0095D4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</Words>
  <Characters>1260</Characters>
  <Application>Microsoft Office Word</Application>
  <DocSecurity>4</DocSecurity>
  <Lines>10</Lines>
  <Paragraphs>2</Paragraphs>
  <ScaleCrop>false</ScaleCrop>
  <Company/>
  <LinksUpToDate>false</LinksUpToDate>
  <CharactersWithSpaces>1478</CharactersWithSpaces>
  <SharedDoc>false</SharedDoc>
  <HLinks>
    <vt:vector size="6" baseType="variant">
      <vt:variant>
        <vt:i4>2883631</vt:i4>
      </vt:variant>
      <vt:variant>
        <vt:i4>0</vt:i4>
      </vt:variant>
      <vt:variant>
        <vt:i4>0</vt:i4>
      </vt:variant>
      <vt:variant>
        <vt:i4>5</vt:i4>
      </vt:variant>
      <vt:variant>
        <vt:lpwstr>https://liondesk.com/training/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Dennard</dc:creator>
  <cp:keywords/>
  <dc:description/>
  <cp:lastModifiedBy>Lauren Dennard</cp:lastModifiedBy>
  <cp:revision>5</cp:revision>
  <dcterms:created xsi:type="dcterms:W3CDTF">2022-04-22T01:20:00Z</dcterms:created>
  <dcterms:modified xsi:type="dcterms:W3CDTF">2022-04-22T01:29:00Z</dcterms:modified>
</cp:coreProperties>
</file>